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BA" w:rsidRPr="00EC07BA" w:rsidRDefault="00EC07BA" w:rsidP="00EC07BA">
      <w:pPr>
        <w:pStyle w:val="c6"/>
        <w:jc w:val="center"/>
        <w:rPr>
          <w:b/>
          <w:color w:val="212529"/>
        </w:rPr>
      </w:pPr>
      <w:bookmarkStart w:id="0" w:name="_GoBack"/>
      <w:r w:rsidRPr="00EC07BA">
        <w:rPr>
          <w:rStyle w:val="c11"/>
          <w:b/>
          <w:color w:val="212529"/>
        </w:rPr>
        <w:t>Детская агрессивность и ее причины.</w:t>
      </w:r>
    </w:p>
    <w:bookmarkEnd w:id="0"/>
    <w:p w:rsidR="00EC07BA" w:rsidRPr="00EC07BA" w:rsidRDefault="00EC07BA" w:rsidP="00EC07BA">
      <w:pPr>
        <w:pStyle w:val="c6"/>
        <w:jc w:val="center"/>
        <w:rPr>
          <w:color w:val="212529"/>
        </w:rPr>
      </w:pPr>
      <w:r w:rsidRPr="00EC07BA">
        <w:rPr>
          <w:rStyle w:val="c11"/>
          <w:color w:val="212529"/>
        </w:rPr>
        <w:t>Консультация для родителей</w:t>
      </w:r>
    </w:p>
    <w:p w:rsidR="00EC07BA" w:rsidRPr="00EC07BA" w:rsidRDefault="00EC07BA" w:rsidP="00EC07BA">
      <w:pPr>
        <w:pStyle w:val="c3"/>
        <w:rPr>
          <w:color w:val="212529"/>
        </w:rPr>
      </w:pPr>
      <w:r w:rsidRPr="00EC07BA">
        <w:rPr>
          <w:rStyle w:val="c1"/>
          <w:color w:val="212529"/>
        </w:rPr>
        <w:t>        Среди существующих нарушений у детей дошкольного возраста данная проблема самая распространенная. Детская агрессивность выражается в готовности к поведению, которое противоречит нормам поведения в обществе и может приводить к нанесению физического и морального ущерба. При этом дети дошкольного возраста, проявляющие агрессивное поведение</w:t>
      </w:r>
      <w:r w:rsidRPr="00EC07BA">
        <w:rPr>
          <w:rStyle w:val="c0"/>
          <w:color w:val="212529"/>
        </w:rPr>
        <w:t xml:space="preserve">, </w:t>
      </w:r>
      <w:r w:rsidRPr="00EC07BA">
        <w:rPr>
          <w:rStyle w:val="c1"/>
          <w:color w:val="212529"/>
        </w:rPr>
        <w:t>чаще всего, не имеют самого агрессивного мотива</w:t>
      </w:r>
      <w:r w:rsidRPr="00EC07BA">
        <w:rPr>
          <w:rStyle w:val="c0"/>
          <w:color w:val="212529"/>
        </w:rPr>
        <w:t>.</w:t>
      </w:r>
    </w:p>
    <w:p w:rsidR="00EC07BA" w:rsidRPr="00EC07BA" w:rsidRDefault="00EC07BA" w:rsidP="00EC07BA">
      <w:pPr>
        <w:pStyle w:val="c13"/>
        <w:rPr>
          <w:color w:val="212529"/>
        </w:rPr>
      </w:pPr>
      <w:r w:rsidRPr="00EC07BA">
        <w:rPr>
          <w:rStyle w:val="c4"/>
          <w:color w:val="212529"/>
        </w:rPr>
        <w:t>        Агрессия</w:t>
      </w:r>
      <w:r w:rsidRPr="00EC07BA">
        <w:rPr>
          <w:rStyle w:val="c8"/>
          <w:color w:val="212529"/>
        </w:rPr>
        <w:t> </w:t>
      </w:r>
      <w:r w:rsidRPr="00EC07BA">
        <w:rPr>
          <w:rStyle w:val="c2"/>
          <w:color w:val="212529"/>
        </w:rPr>
        <w:t>- мотивированное деструктивное поведение, противоречащее нормам и правилам сосуществования людей в обществе, наносящее вред объектам нападения, приносящее физический ущерб людям или вызывающее у них психологический дискомфорт.</w:t>
      </w:r>
    </w:p>
    <w:p w:rsidR="00EC07BA" w:rsidRPr="00EC07BA" w:rsidRDefault="00EC07BA" w:rsidP="00EC07BA">
      <w:pPr>
        <w:pStyle w:val="c3"/>
        <w:rPr>
          <w:color w:val="212529"/>
        </w:rPr>
      </w:pPr>
      <w:r w:rsidRPr="00EC07BA">
        <w:rPr>
          <w:rStyle w:val="c2"/>
          <w:color w:val="212529"/>
        </w:rPr>
        <w:t xml:space="preserve">      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 </w:t>
      </w:r>
    </w:p>
    <w:p w:rsidR="00EC07BA" w:rsidRPr="00EC07BA" w:rsidRDefault="00EC07BA" w:rsidP="00EC07BA">
      <w:pPr>
        <w:pStyle w:val="c3"/>
        <w:rPr>
          <w:color w:val="212529"/>
        </w:rPr>
      </w:pPr>
      <w:r w:rsidRPr="00EC07BA">
        <w:rPr>
          <w:rStyle w:val="c2"/>
          <w:color w:val="212529"/>
        </w:rPr>
        <w:t>      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EC07BA" w:rsidRPr="00EC07BA" w:rsidRDefault="00EC07BA" w:rsidP="00EC07BA">
      <w:pPr>
        <w:pStyle w:val="c3"/>
        <w:rPr>
          <w:color w:val="212529"/>
        </w:rPr>
      </w:pPr>
      <w:r w:rsidRPr="00EC07BA">
        <w:rPr>
          <w:rStyle w:val="c2"/>
          <w:color w:val="212529"/>
        </w:rPr>
        <w:t>     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EC07BA" w:rsidRPr="00EC07BA" w:rsidRDefault="00EC07BA" w:rsidP="00EC07BA">
      <w:pPr>
        <w:pStyle w:val="c3"/>
        <w:rPr>
          <w:color w:val="212529"/>
        </w:rPr>
      </w:pPr>
      <w:r w:rsidRPr="00EC07BA">
        <w:rPr>
          <w:rStyle w:val="c1"/>
          <w:color w:val="212529"/>
        </w:rPr>
        <w:t>     Чаще всего ребенок бывае</w:t>
      </w:r>
      <w:r w:rsidRPr="00EC07BA">
        <w:rPr>
          <w:rStyle w:val="c0"/>
          <w:color w:val="212529"/>
        </w:rPr>
        <w:t>т </w:t>
      </w:r>
      <w:r w:rsidRPr="00EC07BA">
        <w:rPr>
          <w:rStyle w:val="c1"/>
          <w:color w:val="212529"/>
        </w:rPr>
        <w:t>агрессивным из-за психологических проблем, с которыми он не справляется. При этом за агрессивным поведением могут стоять разные причины</w:t>
      </w:r>
      <w:r w:rsidRPr="00EC07BA">
        <w:rPr>
          <w:rStyle w:val="c0"/>
          <w:color w:val="212529"/>
        </w:rPr>
        <w:t>.</w:t>
      </w:r>
      <w:r w:rsidRPr="00EC07BA">
        <w:rPr>
          <w:rStyle w:val="c1"/>
          <w:color w:val="212529"/>
        </w:rPr>
        <w:t> Хочется заметить, что любое негативное поведение ребенка, будь то капризы, слезы, драки и т. д., свидетельствуют не о том, что ребенок что-то хочет сделать назло взрослым, а о том, что в его жизни что-то не так. Практика показывает, что на агрессивность</w:t>
      </w:r>
      <w:r w:rsidRPr="00EC07BA">
        <w:rPr>
          <w:rStyle w:val="c0"/>
          <w:color w:val="212529"/>
        </w:rPr>
        <w:t> </w:t>
      </w:r>
      <w:r w:rsidRPr="00EC07BA">
        <w:rPr>
          <w:rStyle w:val="c1"/>
          <w:color w:val="212529"/>
        </w:rPr>
        <w:t>ребенка больше воздействуют социальная среда и его окружения.</w:t>
      </w:r>
    </w:p>
    <w:p w:rsidR="00EC07BA" w:rsidRPr="00EC07BA" w:rsidRDefault="00EC07BA" w:rsidP="00EC07BA">
      <w:pPr>
        <w:pStyle w:val="c3"/>
        <w:rPr>
          <w:color w:val="212529"/>
        </w:rPr>
      </w:pPr>
      <w:r w:rsidRPr="00EC07BA">
        <w:rPr>
          <w:rStyle w:val="c1"/>
          <w:color w:val="212529"/>
        </w:rPr>
        <w:t>       Неприятие детей родителями является одной из базовых причин агрессивности</w:t>
      </w:r>
      <w:r w:rsidRPr="00EC07BA">
        <w:rPr>
          <w:rStyle w:val="c0"/>
          <w:color w:val="212529"/>
        </w:rPr>
        <w:t>.</w:t>
      </w:r>
      <w:r w:rsidRPr="00EC07BA">
        <w:rPr>
          <w:rStyle w:val="c1"/>
          <w:color w:val="212529"/>
        </w:rPr>
        <w:t> Статистика подтверждает такой факт: нередко приступы агрессивности проявляются у нежеланных детей. Хотя родители могут не говорить ему напрямую, что его не ждали и не хотели, он прекрасно осведомлен об этом, так как "считывает" информацию с их жестов и интонации. Такие дети стараются любыми средствами доказать, что имеют право на существование, что они хорошие. Они пытаются завоевать столь необходимую им родительскую любовь и, как правило, делают это довольно агрессивно</w:t>
      </w:r>
      <w:r w:rsidRPr="00EC07BA">
        <w:rPr>
          <w:rStyle w:val="c0"/>
          <w:color w:val="212529"/>
        </w:rPr>
        <w:t>.</w:t>
      </w:r>
      <w:r w:rsidRPr="00EC07BA">
        <w:rPr>
          <w:rStyle w:val="c1"/>
          <w:color w:val="212529"/>
        </w:rPr>
        <w:t> Дети, которые испытывают недостаток родительской любви, начинают проявлять агрессивность</w:t>
      </w:r>
      <w:r w:rsidRPr="00EC07BA">
        <w:rPr>
          <w:rStyle w:val="c0"/>
          <w:color w:val="212529"/>
        </w:rPr>
        <w:t>,</w:t>
      </w:r>
      <w:r w:rsidRPr="00EC07BA">
        <w:rPr>
          <w:rStyle w:val="c1"/>
          <w:color w:val="212529"/>
        </w:rPr>
        <w:t> пытаясь напомнить о себе. Если кроха не чувствует никакого интереса со стороны взрослых к своей персоне, агрессия — самый очевидный способ обратить на себя внимание.</w:t>
      </w:r>
    </w:p>
    <w:p w:rsidR="00EC07BA" w:rsidRPr="00EC07BA" w:rsidRDefault="00EC07BA" w:rsidP="00EC07BA">
      <w:pPr>
        <w:pStyle w:val="c3"/>
        <w:rPr>
          <w:color w:val="212529"/>
        </w:rPr>
      </w:pPr>
      <w:r w:rsidRPr="00EC07BA">
        <w:rPr>
          <w:rStyle w:val="c1"/>
          <w:color w:val="212529"/>
        </w:rPr>
        <w:t>Что же нужно делать с агрессивным поведением</w:t>
      </w:r>
      <w:r w:rsidRPr="00EC07BA">
        <w:rPr>
          <w:rStyle w:val="c0"/>
          <w:color w:val="212529"/>
        </w:rPr>
        <w:t>?</w:t>
      </w:r>
    </w:p>
    <w:p w:rsidR="00EC07BA" w:rsidRPr="00EC07BA" w:rsidRDefault="00EC07BA" w:rsidP="00EC07BA">
      <w:pPr>
        <w:pStyle w:val="c3"/>
        <w:rPr>
          <w:color w:val="212529"/>
        </w:rPr>
      </w:pPr>
      <w:r w:rsidRPr="00EC07BA">
        <w:rPr>
          <w:rStyle w:val="c1"/>
          <w:color w:val="212529"/>
        </w:rPr>
        <w:t>1. Реагируйте быстро. Если ребёнок поступает неправильно, лучше сразу ему сказать об этом. Главное, что необходимо донести до ребёнка – это связь между его поведением и последствиями. Как бы вы не были рассержены сами, старайтесь не кричать на ребёнка, не шлёпать его и не ругать за непослушание. Такие меры не заставят ребёнка изменить своему поведение, зато вы наглядно покажете, что физическая и вербальная агрессия допустимы</w:t>
      </w:r>
      <w:r w:rsidRPr="00EC07BA">
        <w:rPr>
          <w:rStyle w:val="c0"/>
          <w:color w:val="212529"/>
        </w:rPr>
        <w:t>,</w:t>
      </w:r>
      <w:r w:rsidRPr="00EC07BA">
        <w:rPr>
          <w:rStyle w:val="c1"/>
          <w:color w:val="212529"/>
        </w:rPr>
        <w:t xml:space="preserve"> если человек злится. </w:t>
      </w:r>
      <w:proofErr w:type="gramStart"/>
      <w:r w:rsidRPr="00EC07BA">
        <w:rPr>
          <w:rStyle w:val="c1"/>
          <w:color w:val="212529"/>
        </w:rPr>
        <w:t>В</w:t>
      </w:r>
      <w:proofErr w:type="gramEnd"/>
      <w:r w:rsidRPr="00EC07BA">
        <w:rPr>
          <w:rStyle w:val="c1"/>
          <w:color w:val="212529"/>
        </w:rPr>
        <w:t xml:space="preserve"> избежание этого, лучше покажите ему хороший пример – возьмите себя в руки и спокойно отведите его в сторону и поговорите </w:t>
      </w:r>
      <w:r w:rsidRPr="00EC07BA">
        <w:rPr>
          <w:rStyle w:val="c10"/>
          <w:color w:val="212529"/>
        </w:rPr>
        <w:t>«на равных»</w:t>
      </w:r>
      <w:r w:rsidRPr="00EC07BA">
        <w:rPr>
          <w:rStyle w:val="c1"/>
          <w:color w:val="212529"/>
        </w:rPr>
        <w:t>.</w:t>
      </w:r>
    </w:p>
    <w:p w:rsidR="00EC07BA" w:rsidRPr="00EC07BA" w:rsidRDefault="00EC07BA" w:rsidP="00EC07BA">
      <w:pPr>
        <w:pStyle w:val="c3"/>
        <w:rPr>
          <w:color w:val="212529"/>
        </w:rPr>
      </w:pPr>
      <w:r w:rsidRPr="00EC07BA">
        <w:rPr>
          <w:rStyle w:val="c1"/>
          <w:color w:val="212529"/>
        </w:rPr>
        <w:lastRenderedPageBreak/>
        <w:t>2. Награждайте за хорошее поведение. Чаще хвалите его за хорошие поступки. Скажите, что вы им гордитесь, причём</w:t>
      </w:r>
      <w:r w:rsidRPr="00EC07BA">
        <w:rPr>
          <w:rStyle w:val="c0"/>
          <w:color w:val="212529"/>
        </w:rPr>
        <w:t> </w:t>
      </w:r>
      <w:r w:rsidRPr="00EC07BA">
        <w:rPr>
          <w:rStyle w:val="c1"/>
          <w:color w:val="212529"/>
        </w:rPr>
        <w:t>объясните за что именно.</w:t>
      </w:r>
    </w:p>
    <w:p w:rsidR="00EC07BA" w:rsidRPr="00EC07BA" w:rsidRDefault="00EC07BA" w:rsidP="00EC07BA">
      <w:pPr>
        <w:pStyle w:val="c3"/>
        <w:rPr>
          <w:color w:val="212529"/>
        </w:rPr>
      </w:pPr>
      <w:r w:rsidRPr="00EC07BA">
        <w:rPr>
          <w:rStyle w:val="c1"/>
          <w:color w:val="212529"/>
        </w:rPr>
        <w:t>3. Старайтесь всегда реагировать на агрессивное поведение одинаково. Если вы ведёте себя предсказуемо (например, </w:t>
      </w:r>
      <w:r w:rsidRPr="00EC07BA">
        <w:rPr>
          <w:rStyle w:val="c4"/>
          <w:color w:val="212529"/>
        </w:rPr>
        <w:t>«Ты снова толкнул Наташу, так что посиди на скамейке ещё раз»</w:t>
      </w:r>
      <w:r w:rsidRPr="00EC07BA">
        <w:rPr>
          <w:rStyle w:val="c1"/>
          <w:color w:val="212529"/>
        </w:rPr>
        <w:t>) – ваш ребёнок быстро к этому привыкнет и в итоге осознает, что из-за плохого поведения он лишает себя радости. Это станет для него первым шагом на пути к самоконтролю.</w:t>
      </w:r>
    </w:p>
    <w:p w:rsidR="00EC07BA" w:rsidRPr="00EC07BA" w:rsidRDefault="00EC07BA" w:rsidP="00EC07BA">
      <w:pPr>
        <w:pStyle w:val="c3"/>
        <w:rPr>
          <w:color w:val="212529"/>
        </w:rPr>
      </w:pPr>
      <w:r w:rsidRPr="00EC07BA">
        <w:rPr>
          <w:rStyle w:val="c1"/>
          <w:color w:val="212529"/>
        </w:rPr>
        <w:t xml:space="preserve">4. Укрепляйте у ребёнка ответственность. </w:t>
      </w:r>
      <w:proofErr w:type="gramStart"/>
      <w:r w:rsidRPr="00EC07BA">
        <w:rPr>
          <w:rStyle w:val="c1"/>
          <w:color w:val="212529"/>
        </w:rPr>
        <w:t>Если</w:t>
      </w:r>
      <w:proofErr w:type="gramEnd"/>
      <w:r w:rsidRPr="00EC07BA">
        <w:rPr>
          <w:rStyle w:val="c1"/>
          <w:color w:val="212529"/>
        </w:rPr>
        <w:t xml:space="preserve"> например, в порыве своей агрессии ребёнок что-то разбил или раскидал, он должен помочь привести всё в порядок. Только не нужно обозначать это как наказание, скорее это будет последствие за агрессивное поведение. Кроме того, ребёнок должен осознать, что за свои проступки нужно извиняться.</w:t>
      </w:r>
    </w:p>
    <w:p w:rsidR="00EC07BA" w:rsidRPr="00EC07BA" w:rsidRDefault="00EC07BA" w:rsidP="00EC07BA">
      <w:pPr>
        <w:pStyle w:val="c3"/>
        <w:rPr>
          <w:color w:val="212529"/>
        </w:rPr>
      </w:pPr>
      <w:r w:rsidRPr="00EC07BA">
        <w:rPr>
          <w:rStyle w:val="c1"/>
          <w:color w:val="212529"/>
        </w:rPr>
        <w:t>5. Ограничьте просмотр телевизора. Так как агрессивное состояние могут вызвать мультфильмы со злыми героями, игрушки, а также сказки-страшилки, фильмы ужасов. С детства учите справедливости, доброте и пониманию, при помощи добрых сказок и ролевых игр с позитивными персонажами.</w:t>
      </w:r>
    </w:p>
    <w:p w:rsidR="00EC07BA" w:rsidRPr="00EC07BA" w:rsidRDefault="00EC07BA" w:rsidP="00EC07BA">
      <w:pPr>
        <w:pStyle w:val="c3"/>
        <w:rPr>
          <w:color w:val="212529"/>
        </w:rPr>
      </w:pPr>
      <w:r w:rsidRPr="00EC07BA">
        <w:rPr>
          <w:rStyle w:val="c1"/>
          <w:color w:val="212529"/>
        </w:rPr>
        <w:t>      В заключение хотелось бы сказать, дети - это наше отражение. Они копируют наше поведение, поэтому в первую очередь, начните воспитание с себя. Прививайте любовь к животным, например, объясните, что кошка и собака друг человека, и ни при каких обстоятельствах их нельзя обижать. Уделяйте больше времени своим детям, общайтесь, интересуйтесь его увлечениями, играйте вместе в коллективе других детей.</w:t>
      </w:r>
    </w:p>
    <w:p w:rsidR="007F4DE7" w:rsidRPr="00EC07BA" w:rsidRDefault="007F4DE7">
      <w:pPr>
        <w:rPr>
          <w:rFonts w:ascii="Times New Roman" w:hAnsi="Times New Roman" w:cs="Times New Roman"/>
          <w:sz w:val="28"/>
          <w:szCs w:val="28"/>
        </w:rPr>
      </w:pPr>
    </w:p>
    <w:sectPr w:rsidR="007F4DE7" w:rsidRPr="00EC07BA" w:rsidSect="00EC07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C1"/>
    <w:rsid w:val="007F4DE7"/>
    <w:rsid w:val="00B41CC1"/>
    <w:rsid w:val="00EC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C07BA"/>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EC07BA"/>
  </w:style>
  <w:style w:type="paragraph" w:customStyle="1" w:styleId="c3">
    <w:name w:val="c3"/>
    <w:basedOn w:val="a"/>
    <w:rsid w:val="00EC07BA"/>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EC07BA"/>
  </w:style>
  <w:style w:type="character" w:customStyle="1" w:styleId="c0">
    <w:name w:val="c0"/>
    <w:basedOn w:val="a0"/>
    <w:rsid w:val="00EC07BA"/>
  </w:style>
  <w:style w:type="paragraph" w:customStyle="1" w:styleId="c13">
    <w:name w:val="c13"/>
    <w:basedOn w:val="a"/>
    <w:rsid w:val="00EC07BA"/>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EC07BA"/>
  </w:style>
  <w:style w:type="character" w:customStyle="1" w:styleId="c8">
    <w:name w:val="c8"/>
    <w:basedOn w:val="a0"/>
    <w:rsid w:val="00EC07BA"/>
  </w:style>
  <w:style w:type="character" w:customStyle="1" w:styleId="c2">
    <w:name w:val="c2"/>
    <w:basedOn w:val="a0"/>
    <w:rsid w:val="00EC07BA"/>
  </w:style>
  <w:style w:type="character" w:customStyle="1" w:styleId="c10">
    <w:name w:val="c10"/>
    <w:basedOn w:val="a0"/>
    <w:rsid w:val="00EC0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C07BA"/>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EC07BA"/>
  </w:style>
  <w:style w:type="paragraph" w:customStyle="1" w:styleId="c3">
    <w:name w:val="c3"/>
    <w:basedOn w:val="a"/>
    <w:rsid w:val="00EC07BA"/>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EC07BA"/>
  </w:style>
  <w:style w:type="character" w:customStyle="1" w:styleId="c0">
    <w:name w:val="c0"/>
    <w:basedOn w:val="a0"/>
    <w:rsid w:val="00EC07BA"/>
  </w:style>
  <w:style w:type="paragraph" w:customStyle="1" w:styleId="c13">
    <w:name w:val="c13"/>
    <w:basedOn w:val="a"/>
    <w:rsid w:val="00EC07BA"/>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EC07BA"/>
  </w:style>
  <w:style w:type="character" w:customStyle="1" w:styleId="c8">
    <w:name w:val="c8"/>
    <w:basedOn w:val="a0"/>
    <w:rsid w:val="00EC07BA"/>
  </w:style>
  <w:style w:type="character" w:customStyle="1" w:styleId="c2">
    <w:name w:val="c2"/>
    <w:basedOn w:val="a0"/>
    <w:rsid w:val="00EC07BA"/>
  </w:style>
  <w:style w:type="character" w:customStyle="1" w:styleId="c10">
    <w:name w:val="c10"/>
    <w:basedOn w:val="a0"/>
    <w:rsid w:val="00EC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42627">
      <w:bodyDiv w:val="1"/>
      <w:marLeft w:val="0"/>
      <w:marRight w:val="0"/>
      <w:marTop w:val="0"/>
      <w:marBottom w:val="0"/>
      <w:divBdr>
        <w:top w:val="none" w:sz="0" w:space="0" w:color="auto"/>
        <w:left w:val="none" w:sz="0" w:space="0" w:color="auto"/>
        <w:bottom w:val="none" w:sz="0" w:space="0" w:color="auto"/>
        <w:right w:val="none" w:sz="0" w:space="0" w:color="auto"/>
      </w:divBdr>
      <w:divsChild>
        <w:div w:id="7566303">
          <w:marLeft w:val="0"/>
          <w:marRight w:val="0"/>
          <w:marTop w:val="0"/>
          <w:marBottom w:val="0"/>
          <w:divBdr>
            <w:top w:val="none" w:sz="0" w:space="0" w:color="auto"/>
            <w:left w:val="none" w:sz="0" w:space="0" w:color="auto"/>
            <w:bottom w:val="none" w:sz="0" w:space="0" w:color="auto"/>
            <w:right w:val="none" w:sz="0" w:space="0" w:color="auto"/>
          </w:divBdr>
          <w:divsChild>
            <w:div w:id="1805729983">
              <w:marLeft w:val="0"/>
              <w:marRight w:val="0"/>
              <w:marTop w:val="0"/>
              <w:marBottom w:val="0"/>
              <w:divBdr>
                <w:top w:val="none" w:sz="0" w:space="0" w:color="auto"/>
                <w:left w:val="none" w:sz="0" w:space="0" w:color="auto"/>
                <w:bottom w:val="none" w:sz="0" w:space="0" w:color="auto"/>
                <w:right w:val="none" w:sz="0" w:space="0" w:color="auto"/>
              </w:divBdr>
              <w:divsChild>
                <w:div w:id="1050426051">
                  <w:marLeft w:val="0"/>
                  <w:marRight w:val="0"/>
                  <w:marTop w:val="0"/>
                  <w:marBottom w:val="0"/>
                  <w:divBdr>
                    <w:top w:val="none" w:sz="0" w:space="0" w:color="auto"/>
                    <w:left w:val="none" w:sz="0" w:space="0" w:color="auto"/>
                    <w:bottom w:val="none" w:sz="0" w:space="0" w:color="auto"/>
                    <w:right w:val="none" w:sz="0" w:space="0" w:color="auto"/>
                  </w:divBdr>
                  <w:divsChild>
                    <w:div w:id="1942099791">
                      <w:marLeft w:val="0"/>
                      <w:marRight w:val="0"/>
                      <w:marTop w:val="0"/>
                      <w:marBottom w:val="0"/>
                      <w:divBdr>
                        <w:top w:val="none" w:sz="0" w:space="0" w:color="auto"/>
                        <w:left w:val="none" w:sz="0" w:space="0" w:color="auto"/>
                        <w:bottom w:val="none" w:sz="0" w:space="0" w:color="auto"/>
                        <w:right w:val="none" w:sz="0" w:space="0" w:color="auto"/>
                      </w:divBdr>
                      <w:divsChild>
                        <w:div w:id="1352337698">
                          <w:marLeft w:val="0"/>
                          <w:marRight w:val="0"/>
                          <w:marTop w:val="0"/>
                          <w:marBottom w:val="0"/>
                          <w:divBdr>
                            <w:top w:val="none" w:sz="0" w:space="0" w:color="auto"/>
                            <w:left w:val="none" w:sz="0" w:space="0" w:color="auto"/>
                            <w:bottom w:val="none" w:sz="0" w:space="0" w:color="auto"/>
                            <w:right w:val="none" w:sz="0" w:space="0" w:color="auto"/>
                          </w:divBdr>
                          <w:divsChild>
                            <w:div w:id="1511524088">
                              <w:marLeft w:val="0"/>
                              <w:marRight w:val="0"/>
                              <w:marTop w:val="0"/>
                              <w:marBottom w:val="0"/>
                              <w:divBdr>
                                <w:top w:val="none" w:sz="0" w:space="0" w:color="auto"/>
                                <w:left w:val="none" w:sz="0" w:space="0" w:color="auto"/>
                                <w:bottom w:val="none" w:sz="0" w:space="0" w:color="auto"/>
                                <w:right w:val="none" w:sz="0" w:space="0" w:color="auto"/>
                              </w:divBdr>
                              <w:divsChild>
                                <w:div w:id="1647785680">
                                  <w:marLeft w:val="0"/>
                                  <w:marRight w:val="0"/>
                                  <w:marTop w:val="0"/>
                                  <w:marBottom w:val="0"/>
                                  <w:divBdr>
                                    <w:top w:val="none" w:sz="0" w:space="0" w:color="auto"/>
                                    <w:left w:val="none" w:sz="0" w:space="0" w:color="auto"/>
                                    <w:bottom w:val="none" w:sz="0" w:space="0" w:color="auto"/>
                                    <w:right w:val="none" w:sz="0" w:space="0" w:color="auto"/>
                                  </w:divBdr>
                                  <w:divsChild>
                                    <w:div w:id="526069602">
                                      <w:marLeft w:val="0"/>
                                      <w:marRight w:val="0"/>
                                      <w:marTop w:val="0"/>
                                      <w:marBottom w:val="0"/>
                                      <w:divBdr>
                                        <w:top w:val="none" w:sz="0" w:space="0" w:color="auto"/>
                                        <w:left w:val="none" w:sz="0" w:space="0" w:color="auto"/>
                                        <w:bottom w:val="none" w:sz="0" w:space="0" w:color="auto"/>
                                        <w:right w:val="none" w:sz="0" w:space="0" w:color="auto"/>
                                      </w:divBdr>
                                      <w:divsChild>
                                        <w:div w:id="897667719">
                                          <w:marLeft w:val="0"/>
                                          <w:marRight w:val="0"/>
                                          <w:marTop w:val="0"/>
                                          <w:marBottom w:val="0"/>
                                          <w:divBdr>
                                            <w:top w:val="none" w:sz="0" w:space="0" w:color="auto"/>
                                            <w:left w:val="none" w:sz="0" w:space="0" w:color="auto"/>
                                            <w:bottom w:val="none" w:sz="0" w:space="0" w:color="auto"/>
                                            <w:right w:val="none" w:sz="0" w:space="0" w:color="auto"/>
                                          </w:divBdr>
                                          <w:divsChild>
                                            <w:div w:id="818380003">
                                              <w:marLeft w:val="0"/>
                                              <w:marRight w:val="0"/>
                                              <w:marTop w:val="0"/>
                                              <w:marBottom w:val="0"/>
                                              <w:divBdr>
                                                <w:top w:val="none" w:sz="0" w:space="0" w:color="auto"/>
                                                <w:left w:val="none" w:sz="0" w:space="0" w:color="auto"/>
                                                <w:bottom w:val="none" w:sz="0" w:space="0" w:color="auto"/>
                                                <w:right w:val="none" w:sz="0" w:space="0" w:color="auto"/>
                                              </w:divBdr>
                                              <w:divsChild>
                                                <w:div w:id="241913793">
                                                  <w:marLeft w:val="0"/>
                                                  <w:marRight w:val="0"/>
                                                  <w:marTop w:val="0"/>
                                                  <w:marBottom w:val="0"/>
                                                  <w:divBdr>
                                                    <w:top w:val="none" w:sz="0" w:space="0" w:color="auto"/>
                                                    <w:left w:val="none" w:sz="0" w:space="0" w:color="auto"/>
                                                    <w:bottom w:val="none" w:sz="0" w:space="0" w:color="auto"/>
                                                    <w:right w:val="none" w:sz="0" w:space="0" w:color="auto"/>
                                                  </w:divBdr>
                                                  <w:divsChild>
                                                    <w:div w:id="1596591409">
                                                      <w:marLeft w:val="0"/>
                                                      <w:marRight w:val="0"/>
                                                      <w:marTop w:val="0"/>
                                                      <w:marBottom w:val="0"/>
                                                      <w:divBdr>
                                                        <w:top w:val="none" w:sz="0" w:space="0" w:color="auto"/>
                                                        <w:left w:val="none" w:sz="0" w:space="0" w:color="auto"/>
                                                        <w:bottom w:val="none" w:sz="0" w:space="0" w:color="auto"/>
                                                        <w:right w:val="none" w:sz="0" w:space="0" w:color="auto"/>
                                                      </w:divBdr>
                                                      <w:divsChild>
                                                        <w:div w:id="519899936">
                                                          <w:marLeft w:val="0"/>
                                                          <w:marRight w:val="0"/>
                                                          <w:marTop w:val="0"/>
                                                          <w:marBottom w:val="0"/>
                                                          <w:divBdr>
                                                            <w:top w:val="none" w:sz="0" w:space="0" w:color="auto"/>
                                                            <w:left w:val="none" w:sz="0" w:space="0" w:color="auto"/>
                                                            <w:bottom w:val="none" w:sz="0" w:space="0" w:color="auto"/>
                                                            <w:right w:val="none" w:sz="0" w:space="0" w:color="auto"/>
                                                          </w:divBdr>
                                                          <w:divsChild>
                                                            <w:div w:id="1476214022">
                                                              <w:marLeft w:val="0"/>
                                                              <w:marRight w:val="0"/>
                                                              <w:marTop w:val="0"/>
                                                              <w:marBottom w:val="0"/>
                                                              <w:divBdr>
                                                                <w:top w:val="none" w:sz="0" w:space="0" w:color="auto"/>
                                                                <w:left w:val="none" w:sz="0" w:space="0" w:color="auto"/>
                                                                <w:bottom w:val="none" w:sz="0" w:space="0" w:color="auto"/>
                                                                <w:right w:val="none" w:sz="0" w:space="0" w:color="auto"/>
                                                              </w:divBdr>
                                                              <w:divsChild>
                                                                <w:div w:id="1999721747">
                                                                  <w:marLeft w:val="0"/>
                                                                  <w:marRight w:val="0"/>
                                                                  <w:marTop w:val="0"/>
                                                                  <w:marBottom w:val="0"/>
                                                                  <w:divBdr>
                                                                    <w:top w:val="none" w:sz="0" w:space="0" w:color="auto"/>
                                                                    <w:left w:val="none" w:sz="0" w:space="0" w:color="auto"/>
                                                                    <w:bottom w:val="none" w:sz="0" w:space="0" w:color="auto"/>
                                                                    <w:right w:val="none" w:sz="0" w:space="0" w:color="auto"/>
                                                                  </w:divBdr>
                                                                  <w:divsChild>
                                                                    <w:div w:id="1015687240">
                                                                      <w:marLeft w:val="0"/>
                                                                      <w:marRight w:val="0"/>
                                                                      <w:marTop w:val="0"/>
                                                                      <w:marBottom w:val="360"/>
                                                                      <w:divBdr>
                                                                        <w:top w:val="none" w:sz="0" w:space="0" w:color="auto"/>
                                                                        <w:left w:val="none" w:sz="0" w:space="0" w:color="auto"/>
                                                                        <w:bottom w:val="none" w:sz="0" w:space="0" w:color="auto"/>
                                                                        <w:right w:val="none" w:sz="0" w:space="0" w:color="auto"/>
                                                                      </w:divBdr>
                                                                      <w:divsChild>
                                                                        <w:div w:id="938412067">
                                                                          <w:marLeft w:val="0"/>
                                                                          <w:marRight w:val="0"/>
                                                                          <w:marTop w:val="0"/>
                                                                          <w:marBottom w:val="0"/>
                                                                          <w:divBdr>
                                                                            <w:top w:val="none" w:sz="0" w:space="0" w:color="auto"/>
                                                                            <w:left w:val="none" w:sz="0" w:space="0" w:color="auto"/>
                                                                            <w:bottom w:val="none" w:sz="0" w:space="0" w:color="auto"/>
                                                                            <w:right w:val="none" w:sz="0" w:space="0" w:color="auto"/>
                                                                          </w:divBdr>
                                                                          <w:divsChild>
                                                                            <w:div w:id="304970815">
                                                                              <w:marLeft w:val="0"/>
                                                                              <w:marRight w:val="0"/>
                                                                              <w:marTop w:val="0"/>
                                                                              <w:marBottom w:val="0"/>
                                                                              <w:divBdr>
                                                                                <w:top w:val="none" w:sz="0" w:space="0" w:color="auto"/>
                                                                                <w:left w:val="none" w:sz="0" w:space="0" w:color="auto"/>
                                                                                <w:bottom w:val="none" w:sz="0" w:space="0" w:color="auto"/>
                                                                                <w:right w:val="none" w:sz="0" w:space="0" w:color="auto"/>
                                                                              </w:divBdr>
                                                                              <w:divsChild>
                                                                                <w:div w:id="134638503">
                                                                                  <w:marLeft w:val="0"/>
                                                                                  <w:marRight w:val="0"/>
                                                                                  <w:marTop w:val="0"/>
                                                                                  <w:marBottom w:val="0"/>
                                                                                  <w:divBdr>
                                                                                    <w:top w:val="none" w:sz="0" w:space="0" w:color="auto"/>
                                                                                    <w:left w:val="none" w:sz="0" w:space="0" w:color="auto"/>
                                                                                    <w:bottom w:val="none" w:sz="0" w:space="0" w:color="auto"/>
                                                                                    <w:right w:val="none" w:sz="0" w:space="0" w:color="auto"/>
                                                                                  </w:divBdr>
                                                                                  <w:divsChild>
                                                                                    <w:div w:id="702292814">
                                                                                      <w:marLeft w:val="0"/>
                                                                                      <w:marRight w:val="0"/>
                                                                                      <w:marTop w:val="0"/>
                                                                                      <w:marBottom w:val="0"/>
                                                                                      <w:divBdr>
                                                                                        <w:top w:val="none" w:sz="0" w:space="0" w:color="auto"/>
                                                                                        <w:left w:val="none" w:sz="0" w:space="0" w:color="auto"/>
                                                                                        <w:bottom w:val="none" w:sz="0" w:space="0" w:color="auto"/>
                                                                                        <w:right w:val="none" w:sz="0" w:space="0" w:color="auto"/>
                                                                                      </w:divBdr>
                                                                                      <w:divsChild>
                                                                                        <w:div w:id="1959985513">
                                                                                          <w:marLeft w:val="0"/>
                                                                                          <w:marRight w:val="0"/>
                                                                                          <w:marTop w:val="0"/>
                                                                                          <w:marBottom w:val="0"/>
                                                                                          <w:divBdr>
                                                                                            <w:top w:val="none" w:sz="0" w:space="0" w:color="auto"/>
                                                                                            <w:left w:val="none" w:sz="0" w:space="0" w:color="auto"/>
                                                                                            <w:bottom w:val="none" w:sz="0" w:space="0" w:color="auto"/>
                                                                                            <w:right w:val="none" w:sz="0" w:space="0" w:color="auto"/>
                                                                                          </w:divBdr>
                                                                                          <w:divsChild>
                                                                                            <w:div w:id="1621185221">
                                                                                              <w:marLeft w:val="0"/>
                                                                                              <w:marRight w:val="0"/>
                                                                                              <w:marTop w:val="0"/>
                                                                                              <w:marBottom w:val="360"/>
                                                                                              <w:divBdr>
                                                                                                <w:top w:val="none" w:sz="0" w:space="0" w:color="auto"/>
                                                                                                <w:left w:val="none" w:sz="0" w:space="0" w:color="auto"/>
                                                                                                <w:bottom w:val="none" w:sz="0" w:space="0" w:color="auto"/>
                                                                                                <w:right w:val="none" w:sz="0" w:space="0" w:color="auto"/>
                                                                                              </w:divBdr>
                                                                                              <w:divsChild>
                                                                                                <w:div w:id="1787120588">
                                                                                                  <w:marLeft w:val="0"/>
                                                                                                  <w:marRight w:val="0"/>
                                                                                                  <w:marTop w:val="0"/>
                                                                                                  <w:marBottom w:val="0"/>
                                                                                                  <w:divBdr>
                                                                                                    <w:top w:val="none" w:sz="0" w:space="0" w:color="auto"/>
                                                                                                    <w:left w:val="none" w:sz="0" w:space="0" w:color="auto"/>
                                                                                                    <w:bottom w:val="none" w:sz="0" w:space="0" w:color="auto"/>
                                                                                                    <w:right w:val="none" w:sz="0" w:space="0" w:color="auto"/>
                                                                                                  </w:divBdr>
                                                                                                  <w:divsChild>
                                                                                                    <w:div w:id="1920358489">
                                                                                                      <w:marLeft w:val="0"/>
                                                                                                      <w:marRight w:val="0"/>
                                                                                                      <w:marTop w:val="0"/>
                                                                                                      <w:marBottom w:val="0"/>
                                                                                                      <w:divBdr>
                                                                                                        <w:top w:val="none" w:sz="0" w:space="0" w:color="auto"/>
                                                                                                        <w:left w:val="none" w:sz="0" w:space="0" w:color="auto"/>
                                                                                                        <w:bottom w:val="none" w:sz="0" w:space="0" w:color="auto"/>
                                                                                                        <w:right w:val="none" w:sz="0" w:space="0" w:color="auto"/>
                                                                                                      </w:divBdr>
                                                                                                      <w:divsChild>
                                                                                                        <w:div w:id="432438240">
                                                                                                          <w:marLeft w:val="0"/>
                                                                                                          <w:marRight w:val="0"/>
                                                                                                          <w:marTop w:val="0"/>
                                                                                                          <w:marBottom w:val="0"/>
                                                                                                          <w:divBdr>
                                                                                                            <w:top w:val="none" w:sz="0" w:space="0" w:color="auto"/>
                                                                                                            <w:left w:val="none" w:sz="0" w:space="0" w:color="auto"/>
                                                                                                            <w:bottom w:val="none" w:sz="0" w:space="0" w:color="auto"/>
                                                                                                            <w:right w:val="none" w:sz="0" w:space="0" w:color="auto"/>
                                                                                                          </w:divBdr>
                                                                                                          <w:divsChild>
                                                                                                            <w:div w:id="5411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4865</Characters>
  <Application>Microsoft Office Word</Application>
  <DocSecurity>0</DocSecurity>
  <Lines>40</Lines>
  <Paragraphs>11</Paragraphs>
  <ScaleCrop>false</ScaleCrop>
  <Company>Microsoft</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3</cp:revision>
  <dcterms:created xsi:type="dcterms:W3CDTF">2021-04-12T19:59:00Z</dcterms:created>
  <dcterms:modified xsi:type="dcterms:W3CDTF">2021-04-12T20:00:00Z</dcterms:modified>
</cp:coreProperties>
</file>